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9" w:rsidRPr="00282F63" w:rsidRDefault="00C7034C" w:rsidP="00282F63">
      <w:pPr>
        <w:jc w:val="center"/>
        <w:rPr>
          <w:sz w:val="32"/>
          <w:szCs w:val="32"/>
          <w:u w:val="single"/>
        </w:rPr>
      </w:pPr>
      <w:r w:rsidRPr="00282F63">
        <w:rPr>
          <w:sz w:val="32"/>
          <w:szCs w:val="32"/>
          <w:u w:val="single"/>
        </w:rPr>
        <w:t>Obec Prodašice, Prodašice28, 29404</w:t>
      </w:r>
    </w:p>
    <w:p w:rsidR="00C7034C" w:rsidRDefault="00C7034C" w:rsidP="00282F63">
      <w:pPr>
        <w:jc w:val="right"/>
      </w:pPr>
      <w:r>
        <w:t>Vnitřní směrnice č.1/2016</w:t>
      </w:r>
    </w:p>
    <w:p w:rsidR="00C7034C" w:rsidRPr="00282F63" w:rsidRDefault="00C7034C" w:rsidP="00282F63">
      <w:pPr>
        <w:jc w:val="center"/>
        <w:rPr>
          <w:sz w:val="36"/>
          <w:szCs w:val="36"/>
        </w:rPr>
      </w:pPr>
      <w:r w:rsidRPr="00282F63">
        <w:rPr>
          <w:sz w:val="36"/>
          <w:szCs w:val="36"/>
        </w:rPr>
        <w:t>Zadávání veřejných zakázek malého rozsahu</w:t>
      </w:r>
    </w:p>
    <w:p w:rsidR="00C7034C" w:rsidRDefault="00C7034C">
      <w:r>
        <w:t>Tato směrnice upravuje postup při zadávání veřejných zakázek malého rozsahu ve smyslu §12 odst.</w:t>
      </w:r>
      <w:r w:rsidR="00AE03D6">
        <w:t xml:space="preserve"> </w:t>
      </w:r>
      <w:r>
        <w:t>3 zákona č. 137</w:t>
      </w:r>
      <w:r w:rsidR="006F58F0">
        <w:t>/</w:t>
      </w:r>
      <w:bookmarkStart w:id="0" w:name="_GoBack"/>
      <w:bookmarkEnd w:id="0"/>
      <w:r>
        <w:t>2006 Sb., o veřejných zakázkách (dále jen „zákon“), v platném znění, tj. veřejných zakázek na dodávky a služby pod 2 mil. Kč bez DPH a veřejných zakázek na stavební práce pod 6 mil. Kč bez DPH.</w:t>
      </w:r>
    </w:p>
    <w:p w:rsidR="00C7034C" w:rsidRPr="00282F63" w:rsidRDefault="00C7034C" w:rsidP="00282F63">
      <w:pPr>
        <w:spacing w:after="0"/>
        <w:jc w:val="center"/>
        <w:rPr>
          <w:sz w:val="32"/>
          <w:szCs w:val="32"/>
        </w:rPr>
      </w:pPr>
      <w:r w:rsidRPr="00282F63">
        <w:rPr>
          <w:sz w:val="32"/>
          <w:szCs w:val="32"/>
        </w:rPr>
        <w:t>I.</w:t>
      </w:r>
    </w:p>
    <w:p w:rsidR="00C7034C" w:rsidRDefault="00C7034C" w:rsidP="00282F63">
      <w:pPr>
        <w:spacing w:after="0"/>
        <w:jc w:val="center"/>
        <w:rPr>
          <w:sz w:val="32"/>
          <w:szCs w:val="32"/>
        </w:rPr>
      </w:pPr>
      <w:r w:rsidRPr="00282F63">
        <w:rPr>
          <w:sz w:val="32"/>
          <w:szCs w:val="32"/>
        </w:rPr>
        <w:t>Základní zásady</w:t>
      </w:r>
    </w:p>
    <w:p w:rsidR="00AE03D6" w:rsidRPr="00282F63" w:rsidRDefault="00AE03D6" w:rsidP="00282F63">
      <w:pPr>
        <w:spacing w:after="0"/>
        <w:jc w:val="center"/>
        <w:rPr>
          <w:sz w:val="32"/>
          <w:szCs w:val="32"/>
        </w:rPr>
      </w:pPr>
    </w:p>
    <w:p w:rsidR="00C7034C" w:rsidRDefault="00C7034C">
      <w:r>
        <w:t>Veřejné zakázky malého rozsahu ve smyslu § 12 odst. 3 zákona není obec v souladu s § 18 odst. 5 povinna zadávat postupem podle tohoto zákona, ale musí vždy dodržovat zásady uvedené v § 6, tj. zásady transparentnosti, rovného zacházení a zákazu diskriminace.</w:t>
      </w:r>
    </w:p>
    <w:p w:rsidR="00C7034C" w:rsidRDefault="00C7034C">
      <w:r>
        <w:t>Pro zadávání veřejných zakázek malého rozsahu tato směrnice stanoví následující postup.</w:t>
      </w:r>
    </w:p>
    <w:p w:rsidR="00C7034C" w:rsidRPr="00282F63" w:rsidRDefault="00C7034C" w:rsidP="00282F63">
      <w:pPr>
        <w:spacing w:after="0"/>
        <w:jc w:val="center"/>
        <w:rPr>
          <w:sz w:val="28"/>
          <w:szCs w:val="28"/>
        </w:rPr>
      </w:pPr>
      <w:r w:rsidRPr="00282F63">
        <w:rPr>
          <w:sz w:val="28"/>
          <w:szCs w:val="28"/>
        </w:rPr>
        <w:t>II.</w:t>
      </w:r>
    </w:p>
    <w:p w:rsidR="00C7034C" w:rsidRDefault="00C7034C" w:rsidP="00282F63">
      <w:pPr>
        <w:spacing w:after="0"/>
        <w:jc w:val="center"/>
        <w:rPr>
          <w:sz w:val="28"/>
          <w:szCs w:val="28"/>
        </w:rPr>
      </w:pPr>
      <w:r w:rsidRPr="00282F63">
        <w:rPr>
          <w:sz w:val="28"/>
          <w:szCs w:val="28"/>
        </w:rPr>
        <w:t>Veřejné zakázky malého rozsahu do 30.000Kč bez DPH, respektive do 50.000Kč bez DPH u stavebních prací</w:t>
      </w:r>
    </w:p>
    <w:p w:rsidR="00AE03D6" w:rsidRPr="00282F63" w:rsidRDefault="00AE03D6" w:rsidP="00282F63">
      <w:pPr>
        <w:spacing w:after="0"/>
        <w:jc w:val="center"/>
        <w:rPr>
          <w:sz w:val="28"/>
          <w:szCs w:val="28"/>
        </w:rPr>
      </w:pPr>
    </w:p>
    <w:p w:rsidR="00C7034C" w:rsidRDefault="00C7034C" w:rsidP="00C7034C">
      <w:pPr>
        <w:pStyle w:val="Odstavecseseznamem"/>
        <w:numPr>
          <w:ilvl w:val="0"/>
          <w:numId w:val="1"/>
        </w:numPr>
      </w:pPr>
      <w:r>
        <w:t>Dodavatele vybírá starostka obce.</w:t>
      </w:r>
    </w:p>
    <w:p w:rsidR="00C7034C" w:rsidRDefault="00C7034C" w:rsidP="00C7034C">
      <w:pPr>
        <w:pStyle w:val="Odstavecseseznamem"/>
        <w:numPr>
          <w:ilvl w:val="0"/>
          <w:numId w:val="1"/>
        </w:numPr>
      </w:pPr>
      <w:r>
        <w:t>Starostka vybírá dodavatele na základě znalosti trhu v daném segmentu, místní znalosti, svých poz</w:t>
      </w:r>
      <w:r w:rsidR="00AE03D6">
        <w:t>n</w:t>
      </w:r>
      <w:r>
        <w:t>atků a zkušeností jehož se zadání týká a to dle svého nejlepšího vědomí a svědomí.</w:t>
      </w:r>
    </w:p>
    <w:p w:rsidR="00C7034C" w:rsidRPr="00AE03D6" w:rsidRDefault="00413B70" w:rsidP="00AE03D6">
      <w:pPr>
        <w:spacing w:after="0"/>
        <w:jc w:val="center"/>
        <w:rPr>
          <w:sz w:val="28"/>
          <w:szCs w:val="28"/>
        </w:rPr>
      </w:pPr>
      <w:r w:rsidRPr="00AE03D6">
        <w:rPr>
          <w:sz w:val="28"/>
          <w:szCs w:val="28"/>
        </w:rPr>
        <w:t>III.</w:t>
      </w:r>
    </w:p>
    <w:p w:rsidR="00413B70" w:rsidRDefault="00413B70" w:rsidP="00AE03D6">
      <w:pPr>
        <w:spacing w:after="0"/>
        <w:jc w:val="center"/>
        <w:rPr>
          <w:sz w:val="28"/>
          <w:szCs w:val="28"/>
        </w:rPr>
      </w:pPr>
      <w:r w:rsidRPr="00AE03D6">
        <w:rPr>
          <w:sz w:val="28"/>
          <w:szCs w:val="28"/>
        </w:rPr>
        <w:t>Veřejné zakázky malého rozsahu nad 30.000Kč a do 150.000Kč bez DPH, respektive nad 50.000Kč a do 200.000Kč bez DPH u stavebních prací</w:t>
      </w:r>
    </w:p>
    <w:p w:rsidR="00AE03D6" w:rsidRPr="00AE03D6" w:rsidRDefault="00AE03D6" w:rsidP="00AE03D6">
      <w:pPr>
        <w:spacing w:after="0"/>
        <w:jc w:val="center"/>
        <w:rPr>
          <w:sz w:val="28"/>
          <w:szCs w:val="28"/>
        </w:rPr>
      </w:pPr>
    </w:p>
    <w:p w:rsidR="00413B70" w:rsidRDefault="00413B70" w:rsidP="00413B70">
      <w:pPr>
        <w:pStyle w:val="Odstavecseseznamem"/>
        <w:numPr>
          <w:ilvl w:val="0"/>
          <w:numId w:val="2"/>
        </w:numPr>
      </w:pPr>
      <w:r>
        <w:t>Poptávku připravují, dodavatele vybírají společně starostka s místostarosta a objednávku podepisuje starostka nebo místostarosta.</w:t>
      </w:r>
    </w:p>
    <w:p w:rsidR="00413B70" w:rsidRDefault="00413B70" w:rsidP="00413B70">
      <w:pPr>
        <w:pStyle w:val="Odstavecseseznamem"/>
        <w:numPr>
          <w:ilvl w:val="0"/>
          <w:numId w:val="2"/>
        </w:numPr>
      </w:pPr>
      <w:r>
        <w:t>starostka společně s místostarostou vybírají dodavatele na základě znalosti trhu v daném segmentu, místní znalosti, svých poznatků a zkušeností jehož se zadání týká a to dle svého nejlepšího vědomí a svědomí. Všechny nabídky musí být založeny do dokumentace o veřejné zakázce malého rozsahu (např. k objednávce, smlouvě, apod.)</w:t>
      </w:r>
    </w:p>
    <w:p w:rsidR="00413B70" w:rsidRDefault="00413B70" w:rsidP="00413B70">
      <w:pPr>
        <w:pStyle w:val="Odstavecseseznamem"/>
        <w:numPr>
          <w:ilvl w:val="0"/>
          <w:numId w:val="2"/>
        </w:numPr>
      </w:pPr>
      <w:r>
        <w:t>Uzavřením smlouvy s dodavatelem se rozumí rovněž doručení dodavatelem potvrzené objednávky.</w:t>
      </w:r>
    </w:p>
    <w:p w:rsidR="00AE03D6" w:rsidRDefault="00AE03D6" w:rsidP="00AE03D6"/>
    <w:p w:rsidR="00AE03D6" w:rsidRDefault="00AE03D6" w:rsidP="00AE03D6"/>
    <w:p w:rsidR="00AE03D6" w:rsidRDefault="00AE03D6" w:rsidP="00AE03D6"/>
    <w:p w:rsidR="00413B70" w:rsidRDefault="00413B70" w:rsidP="00413B70">
      <w:pPr>
        <w:ind w:left="360"/>
      </w:pPr>
    </w:p>
    <w:p w:rsidR="00413B70" w:rsidRPr="00AE03D6" w:rsidRDefault="00413B70" w:rsidP="00AE03D6">
      <w:pPr>
        <w:spacing w:after="0"/>
        <w:ind w:left="360"/>
        <w:jc w:val="center"/>
        <w:rPr>
          <w:sz w:val="28"/>
          <w:szCs w:val="28"/>
        </w:rPr>
      </w:pPr>
      <w:r w:rsidRPr="00AE03D6">
        <w:rPr>
          <w:sz w:val="28"/>
          <w:szCs w:val="28"/>
        </w:rPr>
        <w:t>IV.</w:t>
      </w:r>
    </w:p>
    <w:p w:rsidR="00413B70" w:rsidRDefault="00413B70" w:rsidP="00AE03D6">
      <w:pPr>
        <w:spacing w:after="0"/>
        <w:ind w:left="360"/>
        <w:jc w:val="center"/>
        <w:rPr>
          <w:sz w:val="28"/>
          <w:szCs w:val="28"/>
        </w:rPr>
      </w:pPr>
      <w:r w:rsidRPr="00AE03D6">
        <w:rPr>
          <w:sz w:val="28"/>
          <w:szCs w:val="28"/>
        </w:rPr>
        <w:t>Veřejné zakázky malého rozsahu nad 150.000Kč a do 2.000.000 Kč bez DPH, respektive nad 200.000 Kč a do 6.000.000 Kč bez DPH u stavebních prací</w:t>
      </w:r>
    </w:p>
    <w:p w:rsidR="00AE03D6" w:rsidRPr="00AE03D6" w:rsidRDefault="00AE03D6" w:rsidP="00AE03D6">
      <w:pPr>
        <w:spacing w:after="0"/>
        <w:ind w:left="360"/>
        <w:jc w:val="center"/>
        <w:rPr>
          <w:sz w:val="28"/>
          <w:szCs w:val="28"/>
        </w:rPr>
      </w:pPr>
    </w:p>
    <w:p w:rsidR="00413B70" w:rsidRDefault="00413B70" w:rsidP="00413B70">
      <w:pPr>
        <w:pStyle w:val="Odstavecseseznamem"/>
        <w:numPr>
          <w:ilvl w:val="0"/>
          <w:numId w:val="3"/>
        </w:numPr>
      </w:pPr>
      <w:r>
        <w:t>o těchto veřejných zakázkách rozhoduje zastupitelstvo obce</w:t>
      </w:r>
    </w:p>
    <w:p w:rsidR="00AE03D6" w:rsidRDefault="00AE03D6" w:rsidP="00AE03D6">
      <w:pPr>
        <w:pStyle w:val="Odstavecseseznamem"/>
      </w:pPr>
    </w:p>
    <w:p w:rsidR="00413B70" w:rsidRDefault="00413B70" w:rsidP="00625F90">
      <w:pPr>
        <w:pStyle w:val="Odstavecseseznamem"/>
        <w:numPr>
          <w:ilvl w:val="0"/>
          <w:numId w:val="3"/>
        </w:numPr>
      </w:pPr>
      <w:r>
        <w:t>minimálně třem dodavatelům se doručí výzva k předložení nabídky, zároveň se výzva uveřejní na webových stránkách obce, tím se veřejná zakázka malého rozsahu stává otevřenou a vytváří prostor k předložení nabídky i pro jiné, než oslovené dodavatele. Výzva bude obsahovat údaje o hodnotících kritériích, která však nemusí být vymezena jako hodnotící kritéria podle zákona, dále pak nejzazší termín pro podání nabídky, které musí být minimálně 7 dní ode dne odeslání výzvy dodavatelům, resp. od jejího zveřejnění na webových stránkách obce.</w:t>
      </w:r>
    </w:p>
    <w:p w:rsidR="00AE03D6" w:rsidRDefault="00AE03D6" w:rsidP="00AE03D6">
      <w:pPr>
        <w:pStyle w:val="Odstavecseseznamem"/>
      </w:pPr>
    </w:p>
    <w:p w:rsidR="00AE03D6" w:rsidRDefault="00AE03D6" w:rsidP="00AE03D6">
      <w:pPr>
        <w:pStyle w:val="Odstavecseseznamem"/>
      </w:pPr>
    </w:p>
    <w:p w:rsidR="00625F90" w:rsidRDefault="00625F90" w:rsidP="00625F90">
      <w:pPr>
        <w:pStyle w:val="Odstavecseseznamem"/>
        <w:numPr>
          <w:ilvl w:val="0"/>
          <w:numId w:val="3"/>
        </w:numPr>
      </w:pPr>
      <w:r>
        <w:t>Ve výzvě se uvede zejména: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identifikace zadavatele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vymezení předmětu veřejné zakázky malého rozsahu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místo a doba plnění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požadovaný obsah nabídky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prokázání oprávnění k podnikání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>platební podmínky</w:t>
      </w:r>
    </w:p>
    <w:p w:rsidR="00625F90" w:rsidRDefault="00AE03D6" w:rsidP="00625F90">
      <w:pPr>
        <w:pStyle w:val="Odstavecseseznamem"/>
        <w:numPr>
          <w:ilvl w:val="0"/>
          <w:numId w:val="4"/>
        </w:numPr>
      </w:pPr>
      <w:r>
        <w:t>způsob a místo podává</w:t>
      </w:r>
      <w:r w:rsidR="00625F90">
        <w:t>ní nabídek</w:t>
      </w:r>
    </w:p>
    <w:p w:rsidR="00625F90" w:rsidRDefault="00625F90" w:rsidP="00625F90">
      <w:pPr>
        <w:pStyle w:val="Odstavecseseznamem"/>
        <w:numPr>
          <w:ilvl w:val="0"/>
          <w:numId w:val="4"/>
        </w:numPr>
      </w:pPr>
      <w:r>
        <w:t xml:space="preserve">další požadavky a podmínky – např. reference, </w:t>
      </w:r>
      <w:r w:rsidR="00AE03D6">
        <w:t>záruční podmínky, smluvní pokuty</w:t>
      </w:r>
      <w:r>
        <w:t xml:space="preserve"> atd.</w:t>
      </w:r>
    </w:p>
    <w:p w:rsidR="00AE03D6" w:rsidRDefault="00625F90" w:rsidP="00AE03D6">
      <w:pPr>
        <w:pStyle w:val="Odstavecseseznamem"/>
        <w:ind w:left="1080"/>
      </w:pPr>
      <w:r>
        <w:t xml:space="preserve">(vzor výzvy je uveden v příloze </w:t>
      </w:r>
      <w:r w:rsidR="00AE03D6">
        <w:t>č. 1 této směrnice)</w:t>
      </w:r>
    </w:p>
    <w:p w:rsidR="00AE03D6" w:rsidRDefault="00AE03D6" w:rsidP="00AE03D6">
      <w:pPr>
        <w:pStyle w:val="Odstavecseseznamem"/>
        <w:ind w:left="1080"/>
      </w:pPr>
    </w:p>
    <w:p w:rsidR="00625F90" w:rsidRDefault="00AE03D6" w:rsidP="00625F90">
      <w:pPr>
        <w:pStyle w:val="Odstavecseseznamem"/>
        <w:numPr>
          <w:ilvl w:val="0"/>
          <w:numId w:val="3"/>
        </w:numPr>
      </w:pPr>
      <w:r>
        <w:t>Výběrovou komisi tvoří čle</w:t>
      </w:r>
      <w:r w:rsidR="00625F90">
        <w:t>nové zastupitelstva obce, kteří si zvolí předsedu. Předseda komise otevře v přítomnosti ostatních členů komise nabídky, o průběhu jednání sepíše jednoduchý zápis, ve kterém uvede charakteristiku jednotlivých nabídek a navrhne zastupitelstvu obce nejvhodnější nabídku včetně zdůvodnění. Tento návrh je předložen také kontrolnímu výboru a společně s finančním výborem je zastupitelstvu navrženo i případné financování veřejné zakázky.  Nabídky, které neobsahují všechny náležitosti dle výzvy, výběrová komise vyřadí a již je dále nehodnotí.</w:t>
      </w:r>
    </w:p>
    <w:p w:rsidR="00AE03D6" w:rsidRDefault="00AE03D6" w:rsidP="00AE03D6">
      <w:pPr>
        <w:pStyle w:val="Odstavecseseznamem"/>
      </w:pPr>
    </w:p>
    <w:p w:rsidR="00625F90" w:rsidRDefault="00625F90" w:rsidP="00625F90">
      <w:pPr>
        <w:pStyle w:val="Odstavecseseznamem"/>
        <w:numPr>
          <w:ilvl w:val="0"/>
          <w:numId w:val="3"/>
        </w:numPr>
      </w:pPr>
      <w:r>
        <w:t xml:space="preserve">Zadavatel může výběrové řízení zrušit, pokud dodavatelé nepředložili pro zadavatele akceptovatelné nabídky, popř. nabídky na zadavatelem požadované plnění, nebo z jiného </w:t>
      </w:r>
      <w:r w:rsidR="00AE03D6">
        <w:t>důvodu, případně i bez udá</w:t>
      </w:r>
      <w:r>
        <w:t>ní důvodu.</w:t>
      </w:r>
    </w:p>
    <w:p w:rsidR="00AE03D6" w:rsidRDefault="00AE03D6" w:rsidP="00AE03D6">
      <w:pPr>
        <w:pStyle w:val="Odstavecseseznamem"/>
      </w:pPr>
    </w:p>
    <w:p w:rsidR="00AE03D6" w:rsidRDefault="00AE03D6" w:rsidP="00AE03D6">
      <w:pPr>
        <w:pStyle w:val="Odstavecseseznamem"/>
      </w:pPr>
    </w:p>
    <w:p w:rsidR="00625F90" w:rsidRDefault="00625F90" w:rsidP="00625F90">
      <w:pPr>
        <w:pStyle w:val="Odstavecseseznamem"/>
        <w:numPr>
          <w:ilvl w:val="0"/>
          <w:numId w:val="3"/>
        </w:numPr>
      </w:pPr>
      <w:r>
        <w:t xml:space="preserve">o výběru nejvhodnější nabídky rozhodne s konečnou platností zastupitelstvo obce. Poté bude uchazečům písemně sděleno, zda byli vybráni k realizaci </w:t>
      </w:r>
      <w:r w:rsidR="00AE03D6">
        <w:t xml:space="preserve">zakázky </w:t>
      </w:r>
      <w:r>
        <w:t>malého rozsahu či nikoliv.</w:t>
      </w:r>
    </w:p>
    <w:p w:rsidR="00625F90" w:rsidRDefault="00625F90" w:rsidP="00625F90">
      <w:pPr>
        <w:pStyle w:val="Odstavecseseznamem"/>
        <w:numPr>
          <w:ilvl w:val="0"/>
          <w:numId w:val="3"/>
        </w:numPr>
      </w:pPr>
      <w:r>
        <w:lastRenderedPageBreak/>
        <w:t>Uzavření smlouvy s dodavatelem se rozumí písemná kupní smlouva, nebo smlouva o dílo.</w:t>
      </w:r>
    </w:p>
    <w:p w:rsidR="00AE03D6" w:rsidRDefault="00AE03D6" w:rsidP="00AE03D6">
      <w:pPr>
        <w:pStyle w:val="Odstavecseseznamem"/>
      </w:pPr>
    </w:p>
    <w:p w:rsidR="00625F90" w:rsidRDefault="00282F63" w:rsidP="00625F90">
      <w:pPr>
        <w:pStyle w:val="Odstavecseseznamem"/>
        <w:numPr>
          <w:ilvl w:val="0"/>
          <w:numId w:val="3"/>
        </w:numPr>
      </w:pPr>
      <w:r>
        <w:t>zastupitelstvo obce může v odůvodněných případech, zejména pokud je nutné provést zakázku v krátké době nebo jde o zakázku obdobného druhu, na kterou již bylo řízení podle předchozích odstavců provedeno, nebo oslovení dodavatelé neměli o zakázku zájem, nebo by vzhledem k objemu zakázky a malému množství vhodných dodavatelů nebylo hospodárné provést řízení podle předchozích odstavců, rozhodnout, že veřejná zakázka malého rozsahu bude zadána přímo jednomu dodavateli. Takové rozhodnutí musí být řádně odůvodněno a je třeba dbát, aby byly dodrženy zásady transparentnosti, rovného zacházení a zákazu diskriminace.</w:t>
      </w:r>
    </w:p>
    <w:p w:rsidR="00282F63" w:rsidRDefault="00282F63" w:rsidP="00282F63">
      <w:pPr>
        <w:pStyle w:val="Odstavecseseznamem"/>
      </w:pPr>
    </w:p>
    <w:p w:rsidR="00282F63" w:rsidRPr="00AE03D6" w:rsidRDefault="00282F63" w:rsidP="00AE03D6">
      <w:pPr>
        <w:pStyle w:val="Odstavecseseznamem"/>
        <w:spacing w:after="0"/>
        <w:jc w:val="center"/>
        <w:rPr>
          <w:sz w:val="28"/>
          <w:szCs w:val="28"/>
        </w:rPr>
      </w:pPr>
      <w:r w:rsidRPr="00AE03D6">
        <w:rPr>
          <w:sz w:val="28"/>
          <w:szCs w:val="28"/>
        </w:rPr>
        <w:t>V.</w:t>
      </w:r>
    </w:p>
    <w:p w:rsidR="00282F63" w:rsidRDefault="00AE03D6" w:rsidP="00AE03D6">
      <w:pPr>
        <w:pStyle w:val="Odstavecseseznamem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282F63" w:rsidRPr="00AE03D6">
        <w:rPr>
          <w:sz w:val="28"/>
          <w:szCs w:val="28"/>
        </w:rPr>
        <w:t>ávěrečné ustanovení</w:t>
      </w:r>
    </w:p>
    <w:p w:rsidR="00AE03D6" w:rsidRPr="00AE03D6" w:rsidRDefault="00AE03D6" w:rsidP="00AE03D6">
      <w:pPr>
        <w:pStyle w:val="Odstavecseseznamem"/>
        <w:spacing w:after="0"/>
        <w:jc w:val="center"/>
        <w:rPr>
          <w:sz w:val="28"/>
          <w:szCs w:val="28"/>
        </w:rPr>
      </w:pPr>
    </w:p>
    <w:p w:rsidR="00282F63" w:rsidRDefault="00AE03D6" w:rsidP="00282F63">
      <w:pPr>
        <w:pStyle w:val="Odstavecseseznamem"/>
      </w:pPr>
      <w:r>
        <w:t>T</w:t>
      </w:r>
      <w:r w:rsidR="00282F63">
        <w:t>ato směrnice 1/2016 byla projednána na zasedání Zastupitelstva obce dne 2.4.2016, schválena usnesením č………………… a nabývá účinnosti dnem 2.4.2016</w:t>
      </w:r>
    </w:p>
    <w:p w:rsidR="00282F63" w:rsidRDefault="00282F63" w:rsidP="00282F63">
      <w:pPr>
        <w:pStyle w:val="Odstavecseseznamem"/>
      </w:pPr>
    </w:p>
    <w:p w:rsidR="00282F63" w:rsidRDefault="00282F63" w:rsidP="00282F63">
      <w:pPr>
        <w:pStyle w:val="Odstavecseseznamem"/>
      </w:pPr>
    </w:p>
    <w:p w:rsidR="00282F63" w:rsidRDefault="00282F63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  <w:r>
        <w:tab/>
      </w:r>
      <w:r>
        <w:tab/>
      </w:r>
      <w:r>
        <w:tab/>
      </w:r>
      <w:r>
        <w:tab/>
      </w: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282F63">
      <w:pPr>
        <w:pStyle w:val="Odstavecseseznamem"/>
      </w:pPr>
    </w:p>
    <w:p w:rsidR="00AE03D6" w:rsidRDefault="00AE03D6" w:rsidP="00AE03D6">
      <w:pPr>
        <w:pStyle w:val="Odstavecseseznamem"/>
        <w:jc w:val="right"/>
      </w:pPr>
      <w:r>
        <w:t>Jana Nohýnková</w:t>
      </w:r>
    </w:p>
    <w:p w:rsidR="00AE03D6" w:rsidRDefault="00AE03D6" w:rsidP="00AE03D6">
      <w:pPr>
        <w:pStyle w:val="Odstavecseseznamem"/>
        <w:jc w:val="right"/>
      </w:pPr>
      <w:r>
        <w:t>starostka obce</w:t>
      </w:r>
    </w:p>
    <w:p w:rsidR="00AE03D6" w:rsidRPr="007F4971" w:rsidRDefault="00AE03D6" w:rsidP="00AE03D6">
      <w:pPr>
        <w:pStyle w:val="Odstavecseseznamem"/>
        <w:rPr>
          <w:sz w:val="28"/>
          <w:szCs w:val="28"/>
        </w:rPr>
      </w:pPr>
      <w:r w:rsidRPr="007F4971">
        <w:rPr>
          <w:sz w:val="28"/>
          <w:szCs w:val="28"/>
        </w:rPr>
        <w:lastRenderedPageBreak/>
        <w:t>Příloha č. 1</w:t>
      </w:r>
    </w:p>
    <w:p w:rsidR="00AE03D6" w:rsidRPr="007F4971" w:rsidRDefault="00AE03D6" w:rsidP="007F4971">
      <w:pPr>
        <w:pStyle w:val="Odstavecseseznamem"/>
        <w:jc w:val="center"/>
        <w:rPr>
          <w:sz w:val="32"/>
          <w:szCs w:val="32"/>
        </w:rPr>
      </w:pPr>
      <w:r w:rsidRPr="007F4971">
        <w:rPr>
          <w:sz w:val="32"/>
          <w:szCs w:val="32"/>
        </w:rPr>
        <w:t>k vnitřní směrnici obce Prodašice pro zadávání veřejných zakázek malého rozsahu</w:t>
      </w:r>
    </w:p>
    <w:p w:rsidR="00AE03D6" w:rsidRDefault="00AE03D6" w:rsidP="00AE03D6">
      <w:pPr>
        <w:pStyle w:val="Odstavecseseznamem"/>
      </w:pPr>
    </w:p>
    <w:p w:rsidR="00AE03D6" w:rsidRPr="007F4971" w:rsidRDefault="007F4971" w:rsidP="00AE03D6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AE03D6" w:rsidRPr="007F4971">
        <w:rPr>
          <w:sz w:val="24"/>
          <w:szCs w:val="24"/>
          <w:u w:val="single"/>
        </w:rPr>
        <w:t>ext výzvy (dle odstavce IV. odst. 2)</w:t>
      </w:r>
    </w:p>
    <w:p w:rsidR="00AE03D6" w:rsidRDefault="00AE03D6" w:rsidP="00AE03D6">
      <w:pPr>
        <w:pStyle w:val="Odstavecseseznamem"/>
      </w:pPr>
      <w:r>
        <w:t>Obec Prodašice Vás vyzývá k podání nabídky na veřejnou zakázku malého rozsahu</w:t>
      </w:r>
    </w:p>
    <w:p w:rsidR="00AE03D6" w:rsidRPr="007F4971" w:rsidRDefault="00AE03D6" w:rsidP="00AE03D6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F4971">
        <w:rPr>
          <w:b/>
          <w:sz w:val="28"/>
          <w:szCs w:val="28"/>
        </w:rPr>
        <w:t>Zadavatel:</w:t>
      </w:r>
    </w:p>
    <w:p w:rsidR="00AE03D6" w:rsidRDefault="00AE03D6" w:rsidP="00AE03D6">
      <w:pPr>
        <w:pStyle w:val="Odstavecseseznamem"/>
        <w:ind w:left="1080"/>
      </w:pPr>
      <w:r>
        <w:t>Obec Prodašice, Prodašice 28 PSČ 29404</w:t>
      </w:r>
    </w:p>
    <w:p w:rsidR="00AE03D6" w:rsidRDefault="007F4971" w:rsidP="00AE03D6">
      <w:pPr>
        <w:pStyle w:val="Odstavecseseznamem"/>
        <w:ind w:left="1080"/>
      </w:pPr>
      <w:r>
        <w:t>IČO 00509272 zast</w:t>
      </w:r>
      <w:r w:rsidR="00AE03D6">
        <w:t>oupená starostkou Janou Nohýnkovou</w:t>
      </w:r>
    </w:p>
    <w:p w:rsidR="00AE03D6" w:rsidRDefault="00AE03D6" w:rsidP="00AE03D6">
      <w:pPr>
        <w:pStyle w:val="Odstavecseseznamem"/>
        <w:numPr>
          <w:ilvl w:val="0"/>
          <w:numId w:val="5"/>
        </w:numPr>
      </w:pPr>
      <w:r w:rsidRPr="007F4971">
        <w:rPr>
          <w:b/>
          <w:sz w:val="28"/>
          <w:szCs w:val="28"/>
        </w:rPr>
        <w:t>Vymezení předmětu veřejné zakázky malého rozsahu</w:t>
      </w:r>
      <w:r>
        <w:t>:</w:t>
      </w:r>
    </w:p>
    <w:p w:rsidR="00AE03D6" w:rsidRDefault="00AE03D6" w:rsidP="00AE03D6">
      <w:pPr>
        <w:pStyle w:val="Odstavecseseznamem"/>
        <w:ind w:left="1080"/>
      </w:pPr>
      <w:r>
        <w:t>………………………………………………………………………………………….</w:t>
      </w:r>
    </w:p>
    <w:p w:rsidR="00AE03D6" w:rsidRDefault="00AE03D6" w:rsidP="00AE03D6">
      <w:pPr>
        <w:pStyle w:val="Odstavecseseznamem"/>
        <w:numPr>
          <w:ilvl w:val="0"/>
          <w:numId w:val="5"/>
        </w:numPr>
      </w:pPr>
      <w:r w:rsidRPr="007F4971">
        <w:rPr>
          <w:b/>
          <w:sz w:val="28"/>
          <w:szCs w:val="28"/>
        </w:rPr>
        <w:t>Doba a místo plnění veřejné zakázky malého rozsahu</w:t>
      </w:r>
      <w:r>
        <w:t>:</w:t>
      </w:r>
    </w:p>
    <w:p w:rsidR="00AE03D6" w:rsidRDefault="00AE03D6" w:rsidP="00AE03D6">
      <w:pPr>
        <w:pStyle w:val="Odstavecseseznamem"/>
        <w:ind w:left="1080"/>
      </w:pPr>
      <w:r>
        <w:t>Zahájení díla:</w:t>
      </w:r>
    </w:p>
    <w:p w:rsidR="00AE03D6" w:rsidRDefault="00AE03D6" w:rsidP="00AE03D6">
      <w:pPr>
        <w:pStyle w:val="Odstavecseseznamem"/>
        <w:ind w:left="1080"/>
      </w:pPr>
      <w:r>
        <w:t>Ukončení díla:</w:t>
      </w:r>
    </w:p>
    <w:p w:rsidR="00AE03D6" w:rsidRDefault="00AE03D6" w:rsidP="00AE03D6">
      <w:pPr>
        <w:pStyle w:val="Odstavecseseznamem"/>
        <w:ind w:left="1080"/>
      </w:pPr>
      <w:r>
        <w:t>Ukončení díla se rozumí</w:t>
      </w:r>
    </w:p>
    <w:p w:rsidR="00AE03D6" w:rsidRDefault="00AE03D6" w:rsidP="00AE03D6">
      <w:pPr>
        <w:pStyle w:val="Odstavecseseznamem"/>
        <w:ind w:left="1080"/>
      </w:pPr>
      <w:r>
        <w:t>Místo plnění:</w:t>
      </w:r>
    </w:p>
    <w:p w:rsidR="00AE03D6" w:rsidRPr="007F4971" w:rsidRDefault="00AE03D6" w:rsidP="00AE03D6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F4971">
        <w:rPr>
          <w:b/>
          <w:sz w:val="28"/>
          <w:szCs w:val="28"/>
        </w:rPr>
        <w:t>Nabídka bude zpracována v následujícím členění:</w:t>
      </w:r>
    </w:p>
    <w:p w:rsidR="00AE03D6" w:rsidRDefault="00AE03D6" w:rsidP="00AE03D6">
      <w:pPr>
        <w:pStyle w:val="Odstavecseseznamem"/>
        <w:numPr>
          <w:ilvl w:val="0"/>
          <w:numId w:val="6"/>
        </w:numPr>
      </w:pPr>
      <w:r>
        <w:t>základní údaje o uchazeči včetně doložení příslušných dokladů a oprávnění (kopie živnostenského listu, výpisu z obchodního rejstříku, případně dalších potřebných specializovaných oprávnění)</w:t>
      </w:r>
    </w:p>
    <w:p w:rsidR="00AE03D6" w:rsidRDefault="00AE03D6" w:rsidP="00AE03D6">
      <w:pPr>
        <w:pStyle w:val="Odstavecseseznamem"/>
        <w:numPr>
          <w:ilvl w:val="0"/>
          <w:numId w:val="6"/>
        </w:numPr>
      </w:pPr>
      <w:r>
        <w:t>výše nabídkové ceny včetně DPH</w:t>
      </w:r>
    </w:p>
    <w:p w:rsidR="00AE03D6" w:rsidRDefault="00AE03D6" w:rsidP="00AE03D6">
      <w:pPr>
        <w:pStyle w:val="Odstavecseseznamem"/>
        <w:numPr>
          <w:ilvl w:val="0"/>
          <w:numId w:val="6"/>
        </w:numPr>
      </w:pPr>
      <w:r>
        <w:t>doba plnění zakázky, délka záruky za jakost a záruční podmínky nebo vzor smlouvy s ručením, která ustanovení jsou závazná a od kterých se lze odchýlit.</w:t>
      </w:r>
    </w:p>
    <w:p w:rsidR="00AE03D6" w:rsidRDefault="00AE03D6" w:rsidP="00AE03D6">
      <w:pPr>
        <w:pStyle w:val="Odstavecseseznamem"/>
        <w:numPr>
          <w:ilvl w:val="0"/>
          <w:numId w:val="6"/>
        </w:numPr>
      </w:pPr>
      <w:r>
        <w:t>reference o obdobných prováděných akcích</w:t>
      </w:r>
    </w:p>
    <w:p w:rsidR="00AE03D6" w:rsidRDefault="00AE03D6" w:rsidP="00AE03D6">
      <w:pPr>
        <w:pStyle w:val="Odstavecseseznamem"/>
        <w:numPr>
          <w:ilvl w:val="0"/>
          <w:numId w:val="6"/>
        </w:numPr>
      </w:pPr>
      <w:r>
        <w:t>smluvní pokuty při nedodržení termínu dodávek….</w:t>
      </w:r>
    </w:p>
    <w:p w:rsidR="00AE03D6" w:rsidRDefault="00AE03D6" w:rsidP="00AE03D6">
      <w:pPr>
        <w:pStyle w:val="Odstavecseseznamem"/>
        <w:numPr>
          <w:ilvl w:val="0"/>
          <w:numId w:val="5"/>
        </w:numPr>
      </w:pPr>
      <w:r w:rsidRPr="007F4971">
        <w:rPr>
          <w:b/>
          <w:sz w:val="28"/>
          <w:szCs w:val="28"/>
        </w:rPr>
        <w:t>Kritéria pro výběr nejvhodnější nabídky</w:t>
      </w:r>
      <w:r>
        <w:t>:</w:t>
      </w:r>
    </w:p>
    <w:p w:rsidR="00AE03D6" w:rsidRDefault="00AE03D6" w:rsidP="00AE03D6">
      <w:pPr>
        <w:pStyle w:val="Odstavecseseznamem"/>
        <w:ind w:left="1080"/>
      </w:pPr>
      <w:r>
        <w:t>……………………..</w:t>
      </w:r>
    </w:p>
    <w:p w:rsidR="00AE03D6" w:rsidRDefault="00AE03D6" w:rsidP="00AE03D6">
      <w:pPr>
        <w:pStyle w:val="Odstavecseseznamem"/>
        <w:numPr>
          <w:ilvl w:val="0"/>
          <w:numId w:val="5"/>
        </w:numPr>
      </w:pPr>
      <w:r w:rsidRPr="007F4971">
        <w:rPr>
          <w:b/>
          <w:sz w:val="28"/>
          <w:szCs w:val="28"/>
        </w:rPr>
        <w:t>Platební podmínky</w:t>
      </w:r>
      <w:r>
        <w:t>:</w:t>
      </w:r>
    </w:p>
    <w:p w:rsidR="00AE03D6" w:rsidRDefault="00AE03D6" w:rsidP="00AE03D6">
      <w:pPr>
        <w:pStyle w:val="Odstavecseseznamem"/>
        <w:ind w:left="1080"/>
      </w:pPr>
      <w:r>
        <w:t>Zadavatel neposkytuje zálohu. Cena za dílo uhrazena až po řádném předání díla bez vad a nedodělků.</w:t>
      </w:r>
    </w:p>
    <w:p w:rsidR="00AE03D6" w:rsidRPr="007F4971" w:rsidRDefault="00AE03D6" w:rsidP="00AE03D6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F4971">
        <w:rPr>
          <w:b/>
          <w:sz w:val="28"/>
          <w:szCs w:val="28"/>
        </w:rPr>
        <w:t>Další podmínky veřejné zakázky malého rozsahu:</w:t>
      </w:r>
    </w:p>
    <w:p w:rsidR="00AE03D6" w:rsidRDefault="00F726FC" w:rsidP="00AE03D6">
      <w:pPr>
        <w:pStyle w:val="Odstavecseseznamem"/>
        <w:ind w:left="1080"/>
      </w:pPr>
      <w:r>
        <w:t>Nabídku podává uchazeč bezplatně. Nedostatečná informovanost, mylné chápání</w:t>
      </w:r>
      <w:r w:rsidR="007F4971">
        <w:t xml:space="preserve"> </w:t>
      </w:r>
      <w:r>
        <w:t>této výzvy, chybně navrže</w:t>
      </w:r>
      <w:r w:rsidR="007F4971">
        <w:t>ná nabídková cena apod. neopravň</w:t>
      </w:r>
      <w:r>
        <w:t>uje uchazeče požadovat dodatečnou úhradu nákladů nebo zvýšení ceny.</w:t>
      </w:r>
    </w:p>
    <w:p w:rsidR="00F726FC" w:rsidRDefault="00F726FC" w:rsidP="00AE03D6">
      <w:pPr>
        <w:pStyle w:val="Odstavecseseznamem"/>
        <w:ind w:left="1080"/>
      </w:pPr>
      <w:r>
        <w:t>Zadavatel si vyhrazuje právo odmítnout všechny nabídky nebo výzvu z</w:t>
      </w:r>
      <w:r w:rsidR="007F4971">
        <w:t>a</w:t>
      </w:r>
      <w:r>
        <w:t>ručit bez udání důvodu a právo na změnu, doplnění nebo upřesnění podmínek výzvy. Variantní řešení zakázky zadavatel nepřipouští. Zadavatel má právo měnit rozsah díla.</w:t>
      </w:r>
    </w:p>
    <w:p w:rsidR="00F726FC" w:rsidRDefault="00F726FC" w:rsidP="00AE03D6">
      <w:pPr>
        <w:pStyle w:val="Odstavecseseznamem"/>
        <w:ind w:left="1080"/>
      </w:pPr>
      <w:r>
        <w:t>Uchazeč, který bude vybrán pro realizaci zakázky, před podpisem smlouvy či zasláním objednávky ještě navíc doloží v originále, stejnopise či v úředně ověřené kopii:</w:t>
      </w:r>
    </w:p>
    <w:p w:rsidR="00F726FC" w:rsidRDefault="00F726FC" w:rsidP="00AE03D6">
      <w:pPr>
        <w:pStyle w:val="Odstavecseseznamem"/>
        <w:ind w:left="1080"/>
      </w:pPr>
      <w:r>
        <w:t>- prokázání oprávnění k podnikání ) např. předložení živnostenského listu), včetně předložení výpisu z obchodního rejstříku či jiné evidence (pokud v ní má být dodavatel zapsán podle zvláštních právních předpisů) ne starší než 90 dnů</w:t>
      </w:r>
    </w:p>
    <w:p w:rsidR="00F726FC" w:rsidRDefault="00F726FC" w:rsidP="00AE03D6">
      <w:pPr>
        <w:pStyle w:val="Odstavecseseznamem"/>
        <w:ind w:left="1080"/>
      </w:pPr>
      <w:r>
        <w:lastRenderedPageBreak/>
        <w:t>- čestné prohlášení dodavatele o tom, že splňuje následující kritéria (u právnické osoby podepsané osobou oprávněnou jednat jejím jménem):</w:t>
      </w:r>
    </w:p>
    <w:p w:rsidR="00F726FC" w:rsidRDefault="00F726FC" w:rsidP="00AE03D6">
      <w:pPr>
        <w:pStyle w:val="Odstavecseseznamem"/>
        <w:ind w:left="1080"/>
      </w:pPr>
      <w:r>
        <w:tab/>
        <w:t>není v likvidaci ( jde-li o právnickou osobu)</w:t>
      </w:r>
    </w:p>
    <w:p w:rsidR="00F726FC" w:rsidRDefault="00F726FC" w:rsidP="00AE03D6">
      <w:pPr>
        <w:pStyle w:val="Odstavecseseznamem"/>
        <w:ind w:left="1080"/>
      </w:pPr>
      <w:r>
        <w:tab/>
        <w:t>v uplynulých 3 letech proti němu nebyl prohlášen konkurs nebo konkurs nebyl zrušen pro nedostatek majetku,</w:t>
      </w:r>
    </w:p>
    <w:p w:rsidR="00F726FC" w:rsidRDefault="00F726FC" w:rsidP="00AE03D6">
      <w:pPr>
        <w:pStyle w:val="Odstavecseseznamem"/>
        <w:ind w:left="1080"/>
      </w:pPr>
      <w:r>
        <w:tab/>
        <w:t>nemá v evidenci daní zachyceny daňové nedoplatky,</w:t>
      </w:r>
    </w:p>
    <w:p w:rsidR="00F726FC" w:rsidRDefault="00F726FC" w:rsidP="00F726FC">
      <w:pPr>
        <w:pStyle w:val="Odstavecseseznamem"/>
        <w:ind w:left="1080"/>
      </w:pPr>
      <w:r>
        <w:tab/>
        <w:t>Nemá nedoplatek na pojistném a na penále na veřejné zdravotní pojištění, nebo na pojistném a na penále na sociální zabezpečení a příspěvku na státní politiku zaměstnanosti, s výjimkou případů, kdy bylo povoleno splácení ve splátkách a není v prodlení se splácením splátek,</w:t>
      </w:r>
    </w:p>
    <w:p w:rsidR="00F726FC" w:rsidRDefault="00F726FC" w:rsidP="00F726FC">
      <w:pPr>
        <w:pStyle w:val="Odstavecseseznamem"/>
        <w:ind w:left="1080"/>
      </w:pPr>
      <w:r>
        <w:t>- čestné prohláš</w:t>
      </w:r>
      <w:r w:rsidR="007F4971">
        <w:t>e</w:t>
      </w:r>
      <w:r>
        <w:t>ní dodavatele o tom, že nebyl pravomocně odsouzen pro trestný čin nebo došlo k zahlazení odsouzení trestného činu, jehož skutková podstata souvisí s předmětem podnikání, jde-li o fyzickou osobu, jde-li o právnickou osobu, musí tuto podmínku splňovat a prohlášení učinit statutární orgán nebo každý člen statutárního orgánu, v</w:t>
      </w:r>
      <w:r w:rsidR="007F4971">
        <w:t>edoucí organizační složky zahran</w:t>
      </w:r>
      <w:r>
        <w:t>iční právnické osoby nebo statutárním orgánem pověřený zástupce.</w:t>
      </w:r>
    </w:p>
    <w:p w:rsidR="00F726FC" w:rsidRDefault="00F726FC" w:rsidP="00F726FC"/>
    <w:p w:rsidR="00F726FC" w:rsidRPr="007F4971" w:rsidRDefault="00F726FC" w:rsidP="00F726FC">
      <w:pPr>
        <w:rPr>
          <w:b/>
        </w:rPr>
      </w:pPr>
      <w:r w:rsidRPr="007F4971">
        <w:rPr>
          <w:b/>
        </w:rPr>
        <w:t xml:space="preserve">V řízení o výběru této veřejné zakázky malého rozsahu se </w:t>
      </w:r>
      <w:r w:rsidRPr="007F4971">
        <w:rPr>
          <w:b/>
          <w:u w:val="single"/>
        </w:rPr>
        <w:t>nepostupuje</w:t>
      </w:r>
      <w:r w:rsidRPr="007F4971">
        <w:rPr>
          <w:b/>
        </w:rPr>
        <w:t xml:space="preserve"> podle zákona č.</w:t>
      </w:r>
      <w:r w:rsidR="007F4971" w:rsidRPr="007F4971">
        <w:rPr>
          <w:b/>
        </w:rPr>
        <w:t>137/2006 Sb. o veřejných zakázkách.</w:t>
      </w:r>
    </w:p>
    <w:p w:rsidR="007F4971" w:rsidRDefault="007F4971" w:rsidP="00F726FC">
      <w:r>
        <w:t>Bližší informace o zakázce podá starostka obce.</w:t>
      </w:r>
    </w:p>
    <w:p w:rsidR="007F4971" w:rsidRPr="007F4971" w:rsidRDefault="007F4971" w:rsidP="007F497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F4971">
        <w:rPr>
          <w:b/>
          <w:sz w:val="28"/>
          <w:szCs w:val="28"/>
        </w:rPr>
        <w:t>Podání nabídek</w:t>
      </w:r>
    </w:p>
    <w:p w:rsidR="007F4971" w:rsidRDefault="007F4971" w:rsidP="007F4971">
      <w:pPr>
        <w:pStyle w:val="Odstavecseseznamem"/>
        <w:ind w:left="1080"/>
      </w:pPr>
      <w:r>
        <w:t xml:space="preserve">Zájemci o veřejnou zakázku malého rozsahu doručí svoji nabídku na Obecní úřad Prodašice, Prodašice 28, do ………………………. v zalepené obálce, označené „Výzva - </w:t>
      </w:r>
    </w:p>
    <w:sectPr w:rsidR="007F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8A3"/>
    <w:multiLevelType w:val="hybridMultilevel"/>
    <w:tmpl w:val="4E663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01C20"/>
    <w:multiLevelType w:val="hybridMultilevel"/>
    <w:tmpl w:val="834C5980"/>
    <w:lvl w:ilvl="0" w:tplc="ED44E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BD398D"/>
    <w:multiLevelType w:val="hybridMultilevel"/>
    <w:tmpl w:val="AFD8900C"/>
    <w:lvl w:ilvl="0" w:tplc="412A69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AE0CF2"/>
    <w:multiLevelType w:val="hybridMultilevel"/>
    <w:tmpl w:val="6430F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E0A78"/>
    <w:multiLevelType w:val="hybridMultilevel"/>
    <w:tmpl w:val="DF6EF87E"/>
    <w:lvl w:ilvl="0" w:tplc="6568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543EE0"/>
    <w:multiLevelType w:val="hybridMultilevel"/>
    <w:tmpl w:val="C6F07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4C"/>
    <w:rsid w:val="00282F63"/>
    <w:rsid w:val="00413B70"/>
    <w:rsid w:val="00625F90"/>
    <w:rsid w:val="006F58F0"/>
    <w:rsid w:val="007F4971"/>
    <w:rsid w:val="00AE03D6"/>
    <w:rsid w:val="00C7034C"/>
    <w:rsid w:val="00DF3359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2016-03-17T10:23:00Z</dcterms:created>
  <dcterms:modified xsi:type="dcterms:W3CDTF">2016-03-17T16:07:00Z</dcterms:modified>
</cp:coreProperties>
</file>